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45" w:rightFromText="45" w:vertAnchor="text" w:tblpX="-135"/>
        <w:tblW w:w="108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14"/>
        <w:gridCol w:w="81"/>
      </w:tblGrid>
      <w:tr w:rsidR="002B3C25" w:rsidRPr="002B3C25" w14:paraId="62EE051B" w14:textId="77777777" w:rsidTr="001D36CA">
        <w:trPr>
          <w:gridAfter w:val="1"/>
          <w:tblCellSpacing w:w="15" w:type="dxa"/>
        </w:trPr>
        <w:tc>
          <w:tcPr>
            <w:tcW w:w="10769" w:type="dxa"/>
            <w:hideMark/>
          </w:tcPr>
          <w:tbl>
            <w:tblPr>
              <w:tblW w:w="1073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39"/>
            </w:tblGrid>
            <w:tr w:rsidR="00E97F5D" w14:paraId="74F25B10" w14:textId="77777777" w:rsidTr="0061477C">
              <w:trPr>
                <w:trHeight w:val="1649"/>
              </w:trPr>
              <w:tc>
                <w:tcPr>
                  <w:tcW w:w="10739" w:type="dxa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hideMark/>
                </w:tcPr>
                <w:p w14:paraId="291F46FD" w14:textId="2C1A915E" w:rsidR="0061477C" w:rsidRDefault="001D36CA" w:rsidP="0061477C">
                  <w:pPr>
                    <w:framePr w:hSpace="45" w:wrap="around" w:vAnchor="text" w:hAnchor="text" w:x="-135"/>
                    <w:widowControl w:val="0"/>
                    <w:spacing w:after="75" w:line="312" w:lineRule="exact"/>
                    <w:jc w:val="center"/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</w:pPr>
                  <w:r w:rsidRPr="001D36CA">
                    <w:rPr>
                      <w:rFonts w:ascii="Arial" w:hAnsi="Arial" w:cs="Arial"/>
                      <w:b/>
                      <w:bCs/>
                      <w:noProof/>
                      <w:color w:val="333333"/>
                      <w:sz w:val="24"/>
                      <w:szCs w:val="24"/>
                    </w:rPr>
                    <w:drawing>
                      <wp:anchor distT="36576" distB="36576" distL="36576" distR="36576" simplePos="0" relativeHeight="251662336" behindDoc="1" locked="0" layoutInCell="1" allowOverlap="1" wp14:anchorId="1017CFA1" wp14:editId="7C84FB7F">
                        <wp:simplePos x="0" y="0"/>
                        <wp:positionH relativeFrom="column">
                          <wp:posOffset>206142</wp:posOffset>
                        </wp:positionH>
                        <wp:positionV relativeFrom="paragraph">
                          <wp:posOffset>-561975</wp:posOffset>
                        </wp:positionV>
                        <wp:extent cx="669756" cy="1057275"/>
                        <wp:effectExtent l="19050" t="0" r="0" b="0"/>
                        <wp:wrapNone/>
                        <wp:docPr id="14" name="Picture 8" descr="FlagWing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FlagWing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9756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algn="in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D86F4D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660288" behindDoc="0" locked="0" layoutInCell="1" allowOverlap="1" wp14:anchorId="14B13731" wp14:editId="21A4032D">
                            <wp:simplePos x="0" y="0"/>
                            <wp:positionH relativeFrom="column">
                              <wp:posOffset>113030</wp:posOffset>
                            </wp:positionH>
                            <wp:positionV relativeFrom="paragraph">
                              <wp:posOffset>-304800</wp:posOffset>
                            </wp:positionV>
                            <wp:extent cx="5886450" cy="466725"/>
                            <wp:effectExtent l="0" t="0" r="1905" b="0"/>
                            <wp:wrapNone/>
                            <wp:docPr id="5" name="Text Box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886450" cy="466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46341A3" w14:textId="77777777" w:rsidR="0061477C" w:rsidRDefault="0061477C" w:rsidP="0061477C">
                                        <w:pPr>
                                          <w:widowControl w:val="0"/>
                                          <w:spacing w:line="273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sz w:val="56"/>
                                            <w:szCs w:val="56"/>
                                          </w:rPr>
                                          <w:t xml:space="preserve">      SIMTECH IN</w:t>
                                        </w:r>
                                        <w:r w:rsidR="001D36CA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sz w:val="56"/>
                                            <w:szCs w:val="56"/>
                                          </w:rPr>
                                          <w:t>DUSTRIES, INC.</w:t>
                                        </w:r>
                                        <w:r w:rsidR="001D36CA"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noProof/>
                                            <w:sz w:val="56"/>
                                            <w:szCs w:val="56"/>
                                          </w:rPr>
                                          <w:drawing>
                                            <wp:inline distT="0" distB="0" distL="0" distR="0" wp14:anchorId="112DE8B9" wp14:editId="2945B103">
                                              <wp:extent cx="5812790" cy="460885"/>
                                              <wp:effectExtent l="0" t="0" r="0" b="0"/>
                                              <wp:docPr id="38" name="Picture 38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8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8"/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5812790" cy="46088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bCs/>
                                            <w:sz w:val="56"/>
                                            <w:szCs w:val="56"/>
                                          </w:rPr>
                                          <w:t>DUSTRIES, INC.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B13731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7" o:spid="_x0000_s1026" type="#_x0000_t202" style="position:absolute;left:0;text-align:left;margin-left:8.9pt;margin-top:-24pt;width:463.5pt;height:36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" filled="f" stroked="f" strokecolor="black [0]" insetpen="t">
                            <v:textbox inset="2.88pt,2.88pt,2.88pt,2.88pt">
                              <w:txbxContent>
                                <w:p w14:paraId="046341A3" w14:textId="77777777" w:rsidR="0061477C" w:rsidRDefault="0061477C" w:rsidP="0061477C">
                                  <w:pPr>
                                    <w:widowControl w:val="0"/>
                                    <w:spacing w:line="273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56"/>
                                      <w:szCs w:val="56"/>
                                    </w:rPr>
                                    <w:t xml:space="preserve">      SIMTECH IN</w:t>
                                  </w:r>
                                  <w:r w:rsidR="001D36C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56"/>
                                      <w:szCs w:val="56"/>
                                    </w:rPr>
                                    <w:t>DUSTRIES, INC.</w:t>
                                  </w:r>
                                  <w:r w:rsidR="001D36CA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56"/>
                                      <w:szCs w:val="56"/>
                                    </w:rPr>
                                    <w:drawing>
                                      <wp:inline distT="0" distB="0" distL="0" distR="0" wp14:anchorId="112DE8B9" wp14:editId="2945B103">
                                        <wp:extent cx="5812790" cy="460885"/>
                                        <wp:effectExtent l="0" t="0" r="0" b="0"/>
                                        <wp:docPr id="38" name="Picture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12790" cy="4608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56"/>
                                      <w:szCs w:val="56"/>
                                    </w:rPr>
                                    <w:t>DUSTRIES, INC.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86F4D"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6D9F169C" wp14:editId="0F86FE81">
                            <wp:simplePos x="0" y="0"/>
                            <wp:positionH relativeFrom="column">
                              <wp:posOffset>914400</wp:posOffset>
                            </wp:positionH>
                            <wp:positionV relativeFrom="paragraph">
                              <wp:posOffset>2705100</wp:posOffset>
                            </wp:positionV>
                            <wp:extent cx="6858000" cy="1022985"/>
                            <wp:effectExtent l="0" t="0" r="635" b="0"/>
                            <wp:wrapNone/>
                            <wp:docPr id="4" name="Control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6858000" cy="1022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noFill/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3D0B6E" id="Control 6" o:spid="_x0000_s1026" style="position:absolute;margin-left:1in;margin-top:213pt;width:540pt;height:8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" filled="f" stroked="f" insetpen="t">
                            <o:lock v:ext="edit" shapetype="t"/>
                            <v:textbox inset="0,0,0,0"/>
                          </v:rect>
                        </w:pict>
                      </mc:Fallback>
                    </mc:AlternateContent>
                  </w:r>
                </w:p>
                <w:p w14:paraId="2FF330B4" w14:textId="77777777" w:rsidR="00E31096" w:rsidRDefault="00E31096" w:rsidP="00E31096">
                  <w:pPr>
                    <w:framePr w:hSpace="45" w:wrap="around" w:vAnchor="text" w:hAnchor="text" w:x="-135"/>
                    <w:widowControl w:val="0"/>
                    <w:spacing w:after="0"/>
                    <w:ind w:left="990"/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                3620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Kelton Jackson 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Road </w:t>
                  </w:r>
                  <w:r w:rsidR="00E97F5D">
                    <w:rPr>
                      <w:noProof/>
                    </w:rPr>
                    <w:drawing>
                      <wp:inline distT="0" distB="0" distL="0" distR="0" wp14:anchorId="0B334746" wp14:editId="494211C9">
                        <wp:extent cx="95250" cy="95250"/>
                        <wp:effectExtent l="19050" t="0" r="0" b="0"/>
                        <wp:docPr id="9" name="Picture 9" descr="BD10264_"/>
                        <wp:cNvGraphicFramePr>
                          <a:graphicFrameLocks xmlns:a="http://schemas.openxmlformats.org/drawingml/2006/main" noGrp="1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BD10264_"/>
                                <pic:cNvPicPr>
                                  <a:picLocks noGrp="1"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1477C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>Springfield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>, TN 37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>172</w:t>
                  </w:r>
                </w:p>
                <w:p w14:paraId="1FA0263C" w14:textId="528B9BE2" w:rsidR="00E97F5D" w:rsidRPr="00E31096" w:rsidRDefault="00E31096" w:rsidP="00E31096">
                  <w:pPr>
                    <w:framePr w:hSpace="45" w:wrap="around" w:vAnchor="text" w:hAnchor="text" w:x="-135"/>
                    <w:widowControl w:val="0"/>
                    <w:spacing w:after="0"/>
                    <w:ind w:left="990"/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                     </w:t>
                  </w:r>
                  <w:r w:rsidR="00D86F4D">
                    <w:rPr>
                      <w:noProof/>
                    </w:rPr>
                    <w:drawing>
                      <wp:inline distT="0" distB="0" distL="0" distR="0" wp14:anchorId="06B11F32" wp14:editId="2D593679">
                        <wp:extent cx="95250" cy="95250"/>
                        <wp:effectExtent l="0" t="0" r="0" b="0"/>
                        <wp:docPr id="2" name="Picture 2" descr="BD10264_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D1026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 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Phone:  </w:t>
                  </w:r>
                  <w:r w:rsidR="00E97F5D" w:rsidRPr="00832613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615.</w:t>
                  </w:r>
                  <w:r w:rsidRPr="00832613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382.3066</w:t>
                  </w:r>
                  <w:r w:rsidR="0061477C" w:rsidRPr="00E3109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</w:t>
                  </w:r>
                  <w:r w:rsidR="00797D50" w:rsidRPr="00E3109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742749" w:rsidRPr="00742749">
                    <w:rPr>
                      <w:noProof/>
                    </w:rPr>
                    <w:drawing>
                      <wp:inline distT="0" distB="0" distL="0" distR="0" wp14:anchorId="5406661A" wp14:editId="1487E258">
                        <wp:extent cx="95250" cy="95250"/>
                        <wp:effectExtent l="19050" t="0" r="0" b="0"/>
                        <wp:docPr id="10" name="Picture 9" descr="BD10264_"/>
                        <wp:cNvGraphicFramePr>
                          <a:graphicFrameLocks xmlns:a="http://schemas.openxmlformats.org/drawingml/2006/main" noGrp="1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BD10264_"/>
                                <pic:cNvPicPr>
                                  <a:picLocks noGrp="1"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97F5D">
                    <w:t xml:space="preserve"> 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</w:t>
                  </w:r>
                  <w:r w:rsidR="0061477C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</w:t>
                  </w:r>
                  <w:r w:rsidR="00E97F5D" w:rsidRPr="00E31096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>Fax:</w:t>
                  </w:r>
                  <w:r w:rsidR="00E97F5D" w:rsidRPr="0083261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615.</w:t>
                  </w:r>
                  <w:r w:rsidRPr="0083261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382.3067</w:t>
                  </w:r>
                </w:p>
                <w:p w14:paraId="5DE79227" w14:textId="77777777" w:rsidR="00E97F5D" w:rsidRPr="00395584" w:rsidRDefault="00395584" w:rsidP="00395584">
                  <w:pPr>
                    <w:framePr w:hSpace="45" w:wrap="around" w:vAnchor="text" w:hAnchor="text" w:x="-135"/>
                    <w:widowControl w:val="0"/>
                    <w:spacing w:after="75" w:line="312" w:lineRule="exact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                                         </w:t>
                  </w:r>
                  <w:r w:rsidR="00E97F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Email: </w:t>
                  </w:r>
                  <w:r w:rsidR="00E97F5D" w:rsidRPr="00395584">
                    <w:rPr>
                      <w:rFonts w:ascii="Arial" w:hAnsi="Arial" w:cs="Arial"/>
                      <w:b/>
                      <w:bCs/>
                      <w:color w:val="404040" w:themeColor="text1" w:themeTint="BF"/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="00E31096" w:rsidRPr="00395584">
                      <w:rPr>
                        <w:rStyle w:val="Hyperlink"/>
                        <w:rFonts w:ascii="Arial" w:hAnsi="Arial" w:cs="Arial"/>
                        <w:b/>
                        <w:bCs/>
                        <w:color w:val="auto"/>
                        <w:sz w:val="24"/>
                        <w:szCs w:val="24"/>
                      </w:rPr>
                      <w:t>info@simtechindustries.net</w:t>
                    </w:r>
                  </w:hyperlink>
                </w:p>
                <w:p w14:paraId="17DED184" w14:textId="77777777" w:rsidR="00E31096" w:rsidRPr="00E31096" w:rsidRDefault="00395584" w:rsidP="00395584">
                  <w:pPr>
                    <w:spacing w:after="75" w:line="312" w:lineRule="atLeast"/>
                    <w:rPr>
                      <w:rFonts w:ascii="Arial" w:eastAsia="Times New Roman" w:hAnsi="Arial" w:cs="Arial"/>
                      <w:b/>
                      <w:sz w:val="24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4"/>
                      <w:szCs w:val="18"/>
                    </w:rPr>
                    <w:t xml:space="preserve">                                            </w:t>
                  </w:r>
                  <w:r w:rsidR="00E31096" w:rsidRPr="00E31096">
                    <w:rPr>
                      <w:rFonts w:ascii="Arial" w:eastAsia="Times New Roman" w:hAnsi="Arial" w:cs="Arial"/>
                      <w:b/>
                      <w:sz w:val="24"/>
                      <w:szCs w:val="18"/>
                    </w:rPr>
                    <w:t xml:space="preserve">Website:  </w:t>
                  </w:r>
                  <w:r w:rsidR="00E31096" w:rsidRPr="00395584">
                    <w:rPr>
                      <w:rFonts w:ascii="Arial" w:eastAsia="Times New Roman" w:hAnsi="Arial" w:cs="Arial"/>
                      <w:b/>
                      <w:color w:val="365F91" w:themeColor="accent1" w:themeShade="BF"/>
                      <w:sz w:val="24"/>
                      <w:szCs w:val="18"/>
                    </w:rPr>
                    <w:t>www.simtechindustries.net</w:t>
                  </w:r>
                </w:p>
                <w:p w14:paraId="5A186548" w14:textId="77777777" w:rsidR="00E31096" w:rsidRDefault="00E31096" w:rsidP="00E31096">
                  <w:pPr>
                    <w:framePr w:hSpace="45" w:wrap="around" w:vAnchor="text" w:hAnchor="text" w:x="-135"/>
                    <w:widowControl w:val="0"/>
                    <w:spacing w:after="75" w:line="312" w:lineRule="exact"/>
                    <w:ind w:left="360"/>
                    <w:jc w:val="center"/>
                    <w:rPr>
                      <w:color w:val="000000"/>
                      <w:kern w:val="28"/>
                    </w:rPr>
                  </w:pPr>
                </w:p>
              </w:tc>
            </w:tr>
          </w:tbl>
          <w:p w14:paraId="109C61D6" w14:textId="77777777" w:rsidR="002B3C25" w:rsidRPr="00832613" w:rsidRDefault="002B3C25" w:rsidP="002B3C25">
            <w:pPr>
              <w:spacing w:after="75" w:line="312" w:lineRule="atLeast"/>
              <w:rPr>
                <w:rFonts w:ascii="Arial" w:eastAsia="Times New Roman" w:hAnsi="Arial" w:cs="Arial"/>
                <w:color w:val="000000" w:themeColor="text1"/>
                <w:szCs w:val="18"/>
              </w:rPr>
            </w:pPr>
            <w:r w:rsidRPr="0083261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</w:rPr>
              <w:t xml:space="preserve">Welcome to </w:t>
            </w:r>
            <w:proofErr w:type="spellStart"/>
            <w:r w:rsidRPr="0083261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</w:rPr>
              <w:t>Simtech</w:t>
            </w:r>
            <w:proofErr w:type="spellEnd"/>
            <w:r w:rsidRPr="0083261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</w:rPr>
              <w:t xml:space="preserve"> Industries, </w:t>
            </w:r>
            <w:r w:rsidR="0061477C" w:rsidRPr="0083261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</w:rPr>
              <w:t>Inc.</w:t>
            </w:r>
          </w:p>
          <w:p w14:paraId="5A620D4E" w14:textId="77777777" w:rsidR="002B3C25" w:rsidRPr="002B3C25" w:rsidRDefault="002B3C25" w:rsidP="002B3C25">
            <w:pPr>
              <w:spacing w:after="0" w:line="312" w:lineRule="atLeast"/>
              <w:rPr>
                <w:rFonts w:ascii="Arial" w:eastAsia="Times New Roman" w:hAnsi="Arial" w:cs="Arial"/>
                <w:color w:val="333333"/>
                <w:szCs w:val="20"/>
              </w:rPr>
            </w:pPr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 xml:space="preserve">When your project or process requires precise, high-quality parts or components, look no further than </w:t>
            </w:r>
            <w:proofErr w:type="spellStart"/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>Simtech</w:t>
            </w:r>
            <w:proofErr w:type="spellEnd"/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 xml:space="preserve">. We welcome the opportunity to quote your project, and with 40 years combined experience in precision manufacturing, you can rest assured that jobs placed with us will be done to your </w:t>
            </w:r>
            <w:proofErr w:type="gramStart"/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 xml:space="preserve">satisfaction, </w:t>
            </w:r>
            <w:r w:rsidR="0061477C">
              <w:rPr>
                <w:rFonts w:ascii="Arial" w:eastAsia="Times New Roman" w:hAnsi="Arial" w:cs="Arial"/>
                <w:color w:val="333333"/>
                <w:szCs w:val="20"/>
              </w:rPr>
              <w:t xml:space="preserve">  </w:t>
            </w:r>
            <w:proofErr w:type="gramEnd"/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>every time.</w:t>
            </w:r>
          </w:p>
          <w:p w14:paraId="7EA55CDF" w14:textId="77777777" w:rsidR="002B3C25" w:rsidRDefault="002B3C25" w:rsidP="002B3C25">
            <w:pPr>
              <w:spacing w:after="75" w:line="312" w:lineRule="atLeast"/>
              <w:rPr>
                <w:rFonts w:ascii="Arial" w:eastAsia="Times New Roman" w:hAnsi="Arial" w:cs="Arial"/>
                <w:b/>
                <w:bCs/>
                <w:sz w:val="24"/>
                <w:szCs w:val="27"/>
              </w:rPr>
            </w:pPr>
          </w:p>
          <w:p w14:paraId="28E8DAAA" w14:textId="77777777" w:rsidR="002B3C25" w:rsidRPr="002B3C25" w:rsidRDefault="002B3C25" w:rsidP="002B3C25">
            <w:pPr>
              <w:spacing w:after="75" w:line="312" w:lineRule="atLeast"/>
              <w:rPr>
                <w:rFonts w:ascii="Arial" w:eastAsia="Times New Roman" w:hAnsi="Arial" w:cs="Arial"/>
                <w:b/>
                <w:bCs/>
                <w:sz w:val="24"/>
                <w:szCs w:val="27"/>
              </w:rPr>
            </w:pPr>
            <w:r w:rsidRPr="002B3C25">
              <w:rPr>
                <w:rFonts w:ascii="Arial" w:eastAsia="Times New Roman" w:hAnsi="Arial" w:cs="Arial"/>
                <w:b/>
                <w:bCs/>
                <w:sz w:val="24"/>
                <w:szCs w:val="27"/>
              </w:rPr>
              <w:t>About Us...</w:t>
            </w:r>
          </w:p>
          <w:tbl>
            <w:tblPr>
              <w:tblW w:w="75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33"/>
              <w:gridCol w:w="656"/>
              <w:gridCol w:w="3411"/>
            </w:tblGrid>
            <w:tr w:rsidR="002B3C25" w:rsidRPr="002B3C25" w14:paraId="632086A0" w14:textId="77777777">
              <w:trPr>
                <w:tblCellSpacing w:w="15" w:type="dxa"/>
              </w:trPr>
              <w:tc>
                <w:tcPr>
                  <w:tcW w:w="0" w:type="auto"/>
                  <w:gridSpan w:val="3"/>
                  <w:hideMark/>
                </w:tcPr>
                <w:p w14:paraId="081964C8" w14:textId="32E9853C" w:rsidR="00832613" w:rsidRDefault="002B3C25" w:rsidP="00E97F5D">
                  <w:pPr>
                    <w:framePr w:hSpace="45" w:wrap="around" w:vAnchor="text" w:hAnchor="text" w:x="-135"/>
                    <w:spacing w:after="75" w:line="312" w:lineRule="atLeast"/>
                    <w:rPr>
                      <w:rFonts w:ascii="Arial" w:eastAsia="Times New Roman" w:hAnsi="Arial" w:cs="Arial"/>
                      <w:color w:val="333333"/>
                    </w:rPr>
                  </w:pPr>
                  <w:proofErr w:type="spellStart"/>
                  <w:r w:rsidRPr="002B3C25">
                    <w:rPr>
                      <w:rFonts w:ascii="Arial" w:eastAsia="Times New Roman" w:hAnsi="Arial" w:cs="Arial"/>
                      <w:b/>
                      <w:bCs/>
                    </w:rPr>
                    <w:t>Simtech</w:t>
                  </w:r>
                  <w:proofErr w:type="spellEnd"/>
                  <w:r w:rsidRPr="002B3C25">
                    <w:rPr>
                      <w:rFonts w:ascii="Arial" w:eastAsia="Times New Roman" w:hAnsi="Arial" w:cs="Arial"/>
                      <w:b/>
                      <w:bCs/>
                    </w:rPr>
                    <w:t xml:space="preserve"> Industries, </w:t>
                  </w:r>
                  <w:r w:rsidR="0061477C">
                    <w:rPr>
                      <w:rFonts w:ascii="Arial" w:eastAsia="Times New Roman" w:hAnsi="Arial" w:cs="Arial"/>
                      <w:b/>
                      <w:bCs/>
                    </w:rPr>
                    <w:t>Inc.</w:t>
                  </w:r>
                  <w:r w:rsidRPr="002B3C25">
                    <w:rPr>
                      <w:rFonts w:ascii="Arial" w:eastAsia="Times New Roman" w:hAnsi="Arial" w:cs="Arial"/>
                      <w:b/>
                      <w:bCs/>
                      <w:color w:val="FF0000"/>
                    </w:rPr>
                    <w:t xml:space="preserve">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is </w:t>
                  </w:r>
                  <w:r w:rsidR="00832613">
                    <w:rPr>
                      <w:rFonts w:ascii="Arial" w:eastAsia="Times New Roman" w:hAnsi="Arial" w:cs="Arial"/>
                      <w:color w:val="333333"/>
                    </w:rPr>
                    <w:t xml:space="preserve">a privately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owned </w:t>
                  </w:r>
                  <w:r w:rsidR="00832613">
                    <w:rPr>
                      <w:rFonts w:ascii="Arial" w:eastAsia="Times New Roman" w:hAnsi="Arial" w:cs="Arial"/>
                      <w:color w:val="333333"/>
                    </w:rPr>
                    <w:t xml:space="preserve">company with over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f</w:t>
                  </w:r>
                  <w:r w:rsidR="00832613">
                    <w:rPr>
                      <w:rFonts w:ascii="Arial" w:eastAsia="Times New Roman" w:hAnsi="Arial" w:cs="Arial"/>
                      <w:color w:val="333333"/>
                    </w:rPr>
                    <w:t>if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ty years </w:t>
                  </w:r>
                  <w:r w:rsidR="00832613">
                    <w:rPr>
                      <w:rFonts w:ascii="Arial" w:eastAsia="Times New Roman" w:hAnsi="Arial" w:cs="Arial"/>
                      <w:color w:val="333333"/>
                    </w:rPr>
                    <w:t xml:space="preserve">of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experience in precision manufacturing. Products manufactured include components for the Patriot missile during Operation Desert Storm, machine gun barrels, close tolerance can </w:t>
                  </w:r>
                  <w:proofErr w:type="gramStart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tooling</w:t>
                  </w:r>
                  <w:proofErr w:type="gramEnd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, conveyor slats and rollers, </w:t>
                  </w:r>
                  <w:r w:rsidR="00647452">
                    <w:rPr>
                      <w:rFonts w:ascii="Arial" w:eastAsia="Times New Roman" w:hAnsi="Arial" w:cs="Arial"/>
                      <w:color w:val="333333"/>
                    </w:rPr>
                    <w:t xml:space="preserve">molds, </w:t>
                  </w:r>
                  <w:r w:rsidR="00DC3928">
                    <w:rPr>
                      <w:rFonts w:ascii="Arial" w:eastAsia="Times New Roman" w:hAnsi="Arial" w:cs="Arial"/>
                      <w:color w:val="333333"/>
                    </w:rPr>
                    <w:t xml:space="preserve">various production tooling for several national industries, </w:t>
                  </w:r>
                  <w:r w:rsidR="008351D4">
                    <w:rPr>
                      <w:rFonts w:ascii="Arial" w:eastAsia="Times New Roman" w:hAnsi="Arial" w:cs="Arial"/>
                      <w:color w:val="333333"/>
                    </w:rPr>
                    <w:t xml:space="preserve">pump housings for the gasoline industry,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aviation and automotive manufacturing</w:t>
                  </w:r>
                  <w:r w:rsidR="008351D4">
                    <w:rPr>
                      <w:rFonts w:ascii="Arial" w:eastAsia="Times New Roman" w:hAnsi="Arial" w:cs="Arial"/>
                      <w:color w:val="333333"/>
                    </w:rPr>
                    <w:t>,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and various precision machining and grinding jobs.  </w:t>
                  </w:r>
                </w:p>
                <w:p w14:paraId="513C08E6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75" w:line="312" w:lineRule="atLeast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Currently, </w:t>
                  </w:r>
                  <w:proofErr w:type="spellStart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Simtech</w:t>
                  </w:r>
                  <w:proofErr w:type="spellEnd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Industries, </w:t>
                  </w:r>
                  <w:r w:rsidR="0061477C">
                    <w:rPr>
                      <w:rFonts w:ascii="Arial" w:eastAsia="Times New Roman" w:hAnsi="Arial" w:cs="Arial"/>
                      <w:color w:val="333333"/>
                    </w:rPr>
                    <w:t>Inc.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is working with a group of physicians to develop and patent various surgical devices for use in Orthopedic and General Vascular surgeries. </w:t>
                  </w:r>
                </w:p>
                <w:p w14:paraId="072E3AE5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75" w:line="312" w:lineRule="atLeast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We at </w:t>
                  </w:r>
                  <w:proofErr w:type="spellStart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Simtech</w:t>
                  </w:r>
                  <w:proofErr w:type="spellEnd"/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Industries, </w:t>
                  </w:r>
                  <w:r w:rsidR="0061477C">
                    <w:rPr>
                      <w:rFonts w:ascii="Arial" w:eastAsia="Times New Roman" w:hAnsi="Arial" w:cs="Arial"/>
                      <w:color w:val="333333"/>
                    </w:rPr>
                    <w:t>Inc.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look forward to the opportunity to work with you and quote any projects you might want us to look at. We take a </w:t>
                  </w:r>
                  <w:r w:rsidR="00832613" w:rsidRPr="00832613">
                    <w:rPr>
                      <w:rFonts w:ascii="Arial" w:eastAsia="Times New Roman" w:hAnsi="Arial" w:cs="Arial"/>
                      <w:b/>
                      <w:color w:val="333333"/>
                    </w:rPr>
                    <w:t>“</w:t>
                  </w:r>
                  <w:hyperlink r:id="rId11" w:history="1">
                    <w:r w:rsidR="00832613" w:rsidRPr="00832613">
                      <w:rPr>
                        <w:rFonts w:ascii="Arial" w:eastAsia="Times New Roman" w:hAnsi="Arial" w:cs="Arial"/>
                        <w:b/>
                      </w:rPr>
                      <w:t>Q</w:t>
                    </w:r>
                    <w:r w:rsidRPr="00832613">
                      <w:rPr>
                        <w:rFonts w:ascii="Arial" w:eastAsia="Times New Roman" w:hAnsi="Arial" w:cs="Arial"/>
                        <w:b/>
                      </w:rPr>
                      <w:t>uality first</w:t>
                    </w:r>
                  </w:hyperlink>
                  <w:r w:rsidR="00832613" w:rsidRPr="00832613">
                    <w:rPr>
                      <w:rFonts w:ascii="Arial" w:hAnsi="Arial" w:cs="Arial"/>
                      <w:b/>
                    </w:rPr>
                    <w:t>”</w:t>
                  </w:r>
                  <w:r w:rsidRPr="00832613">
                    <w:rPr>
                      <w:rFonts w:ascii="Arial" w:eastAsia="Times New Roman" w:hAnsi="Arial" w:cs="Arial"/>
                      <w:b/>
                      <w:i/>
                      <w:color w:val="333333"/>
                    </w:rPr>
                    <w:t xml:space="preserve"> 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approach to all of our jobs and we have the determination to get the jo</w:t>
                  </w:r>
                  <w:r w:rsidR="00094E80">
                    <w:rPr>
                      <w:rFonts w:ascii="Arial" w:eastAsia="Times New Roman" w:hAnsi="Arial" w:cs="Arial"/>
                      <w:color w:val="333333"/>
                    </w:rPr>
                    <w:t>b done according to our clients’</w:t>
                  </w: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 xml:space="preserve"> timelines. We are always looking for opportunities to form new alliances and friendships with prospective clients.</w:t>
                  </w:r>
                </w:p>
                <w:p w14:paraId="139626C8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75" w:line="312" w:lineRule="atLeast"/>
                    <w:rPr>
                      <w:rFonts w:ascii="Arial" w:eastAsia="Times New Roman" w:hAnsi="Arial" w:cs="Arial"/>
                      <w:color w:val="333333"/>
                    </w:rPr>
                  </w:pP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 </w:t>
                  </w:r>
                </w:p>
                <w:p w14:paraId="025A73FE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75" w:line="312" w:lineRule="atLeast"/>
                    <w:rPr>
                      <w:rFonts w:ascii="Arial" w:eastAsia="Times New Roman" w:hAnsi="Arial" w:cs="Arial"/>
                      <w:color w:val="333333"/>
                      <w:szCs w:val="24"/>
                    </w:rPr>
                  </w:pPr>
                  <w:r w:rsidRPr="002B3C25">
                    <w:rPr>
                      <w:rFonts w:ascii="Arial" w:eastAsia="Times New Roman" w:hAnsi="Arial" w:cs="Arial"/>
                      <w:color w:val="333333"/>
                    </w:rPr>
                    <w:t>Best regards,</w:t>
                  </w:r>
                </w:p>
              </w:tc>
            </w:tr>
            <w:tr w:rsidR="002B3C25" w:rsidRPr="002B3C25" w14:paraId="6535E2FC" w14:textId="77777777">
              <w:trPr>
                <w:tblCellSpacing w:w="15" w:type="dxa"/>
              </w:trPr>
              <w:tc>
                <w:tcPr>
                  <w:tcW w:w="3375" w:type="dxa"/>
                  <w:hideMark/>
                </w:tcPr>
                <w:p w14:paraId="71D9A089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0" w:line="312" w:lineRule="atLeast"/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18"/>
                    </w:rPr>
                  </w:pPr>
                  <w:r w:rsidRPr="002B3C25">
                    <w:rPr>
                      <w:rFonts w:ascii="Arial" w:eastAsia="Times New Roman" w:hAnsi="Arial" w:cs="Arial"/>
                      <w:b/>
                      <w:color w:val="333333"/>
                      <w:sz w:val="24"/>
                    </w:rPr>
                    <w:t>Edward F. Simpkins</w:t>
                  </w:r>
                </w:p>
                <w:p w14:paraId="44F094A4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0" w:line="312" w:lineRule="atLeast"/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18"/>
                    </w:rPr>
                  </w:pPr>
                  <w:r w:rsidRPr="002B3C25">
                    <w:rPr>
                      <w:rFonts w:ascii="Arial" w:eastAsia="Times New Roman" w:hAnsi="Arial" w:cs="Arial"/>
                      <w:b/>
                      <w:color w:val="333333"/>
                      <w:sz w:val="24"/>
                    </w:rPr>
                    <w:t>President / Shop Manager</w:t>
                  </w:r>
                  <w:r w:rsidRPr="002B3C25"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18"/>
                    </w:rPr>
                    <w:t xml:space="preserve"> </w:t>
                  </w:r>
                </w:p>
              </w:tc>
              <w:tc>
                <w:tcPr>
                  <w:tcW w:w="750" w:type="dxa"/>
                  <w:hideMark/>
                </w:tcPr>
                <w:p w14:paraId="5C832E92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0" w:line="312" w:lineRule="atLeast"/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18"/>
                    </w:rPr>
                  </w:pPr>
                  <w:r w:rsidRPr="002B3C25"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18"/>
                    </w:rPr>
                    <w:t> </w:t>
                  </w:r>
                </w:p>
              </w:tc>
              <w:tc>
                <w:tcPr>
                  <w:tcW w:w="3375" w:type="dxa"/>
                  <w:hideMark/>
                </w:tcPr>
                <w:p w14:paraId="2F9E6C75" w14:textId="77777777" w:rsidR="002B3C25" w:rsidRPr="002B3C25" w:rsidRDefault="002B3C25" w:rsidP="00E97F5D">
                  <w:pPr>
                    <w:framePr w:hSpace="45" w:wrap="around" w:vAnchor="text" w:hAnchor="text" w:x="-135"/>
                    <w:spacing w:after="0" w:line="312" w:lineRule="atLeast"/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36"/>
                    </w:rPr>
                  </w:pPr>
                  <w:r w:rsidRPr="002B3C25">
                    <w:rPr>
                      <w:rFonts w:ascii="Arial" w:eastAsia="Times New Roman" w:hAnsi="Arial" w:cs="Arial"/>
                      <w:b/>
                      <w:color w:val="333333"/>
                      <w:sz w:val="24"/>
                    </w:rPr>
                    <w:t>Chris Simpkins</w:t>
                  </w:r>
                </w:p>
                <w:p w14:paraId="6BB3A10A" w14:textId="77777777" w:rsidR="002B3C25" w:rsidRPr="002B3C25" w:rsidRDefault="00094E80" w:rsidP="00E97F5D">
                  <w:pPr>
                    <w:framePr w:hSpace="45" w:wrap="around" w:vAnchor="text" w:hAnchor="text" w:x="-135"/>
                    <w:spacing w:after="0" w:line="312" w:lineRule="atLeast"/>
                    <w:rPr>
                      <w:rFonts w:ascii="Arial" w:eastAsia="Times New Roman" w:hAnsi="Arial" w:cs="Arial"/>
                      <w:b/>
                      <w:color w:val="333333"/>
                      <w:sz w:val="24"/>
                      <w:szCs w:val="36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333333"/>
                      <w:sz w:val="24"/>
                    </w:rPr>
                    <w:t>COO</w:t>
                  </w:r>
                </w:p>
              </w:tc>
            </w:tr>
          </w:tbl>
          <w:p w14:paraId="5F51BC2E" w14:textId="77777777" w:rsidR="002B3C25" w:rsidRPr="002B3C25" w:rsidRDefault="002B3C25" w:rsidP="002B3C25">
            <w:pPr>
              <w:spacing w:after="0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  <w:p w14:paraId="5DAD1A5C" w14:textId="77777777" w:rsidR="002B3C25" w:rsidRPr="002B3C25" w:rsidRDefault="002B3C25" w:rsidP="002B3C25">
            <w:pPr>
              <w:spacing w:after="75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2B3C2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</w:t>
            </w:r>
            <w:r w:rsidRPr="002B3C25">
              <w:rPr>
                <w:rFonts w:ascii="Arial" w:eastAsia="Times New Roman" w:hAnsi="Arial" w:cs="Arial"/>
                <w:color w:val="333333"/>
                <w:szCs w:val="20"/>
              </w:rPr>
              <w:t xml:space="preserve">Contact us today and let us help you make your product a success! </w:t>
            </w:r>
          </w:p>
          <w:p w14:paraId="54D9199B" w14:textId="77777777" w:rsidR="00855B58" w:rsidRPr="002B3C25" w:rsidRDefault="002B3C25" w:rsidP="00855B58">
            <w:pPr>
              <w:spacing w:after="0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2B3C2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</w:p>
          <w:p w14:paraId="27B83583" w14:textId="77777777" w:rsidR="001D36CA" w:rsidRDefault="001D36CA" w:rsidP="002B3C25">
            <w:pPr>
              <w:spacing w:after="75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  <w:p w14:paraId="60E9B323" w14:textId="684E38F3" w:rsidR="00A55DBC" w:rsidRDefault="00647452" w:rsidP="00624F0C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zh-TW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352B73" wp14:editId="7DF64BAD">
                      <wp:simplePos x="0" y="0"/>
                      <wp:positionH relativeFrom="column">
                        <wp:posOffset>810260</wp:posOffset>
                      </wp:positionH>
                      <wp:positionV relativeFrom="paragraph">
                        <wp:posOffset>-556895</wp:posOffset>
                      </wp:positionV>
                      <wp:extent cx="4956810" cy="523240"/>
                      <wp:effectExtent l="9525" t="10160" r="5715" b="9525"/>
                      <wp:wrapNone/>
                      <wp:docPr id="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6810" cy="523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A1943" w14:textId="77777777" w:rsidR="00647452" w:rsidRPr="006F6522" w:rsidRDefault="00647452" w:rsidP="0064745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64"/>
                                    </w:rPr>
                                  </w:pPr>
                                  <w:r w:rsidRPr="006F6522"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64"/>
                                    </w:rPr>
                                    <w:t>SIMTECH INDUSTRIES, INC.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2B73" id="Text Box 18" o:spid="_x0000_s1027" type="#_x0000_t202" style="position:absolute;left:0;text-align:left;margin-left:63.8pt;margin-top:-43.85pt;width:390.3pt;height:4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" strokecolor="white [3212]">
                      <v:textbox>
                        <w:txbxContent>
                          <w:p w14:paraId="741A1943" w14:textId="77777777" w:rsidR="00647452" w:rsidRPr="006F6522" w:rsidRDefault="00647452" w:rsidP="006474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64"/>
                              </w:rPr>
                            </w:pPr>
                            <w:r w:rsidRPr="006F6522">
                              <w:rPr>
                                <w:rFonts w:ascii="Arial" w:hAnsi="Arial" w:cs="Arial"/>
                                <w:b/>
                                <w:sz w:val="56"/>
                                <w:szCs w:val="64"/>
                              </w:rPr>
                              <w:t>SIMTECH INDUSTRIES, INC.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36576" distB="36576" distL="36576" distR="36576" simplePos="0" relativeHeight="251672576" behindDoc="0" locked="0" layoutInCell="1" allowOverlap="1" wp14:anchorId="7018B987" wp14:editId="108C80B1">
                  <wp:simplePos x="0" y="0"/>
                  <wp:positionH relativeFrom="leftMargin">
                    <wp:posOffset>67310</wp:posOffset>
                  </wp:positionH>
                  <wp:positionV relativeFrom="paragraph">
                    <wp:posOffset>-644525</wp:posOffset>
                  </wp:positionV>
                  <wp:extent cx="666750" cy="1057275"/>
                  <wp:effectExtent l="0" t="0" r="0" b="9525"/>
                  <wp:wrapNone/>
                  <wp:docPr id="6" name="Picture 8" descr="FlagWin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lagWin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05727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6F652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  </w:t>
            </w:r>
          </w:p>
          <w:p w14:paraId="008A29AC" w14:textId="77777777" w:rsidR="00624F0C" w:rsidRPr="00E31096" w:rsidRDefault="00E31096" w:rsidP="00E31096">
            <w:pPr>
              <w:pStyle w:val="ListParagraph"/>
              <w:widowControl w:val="0"/>
              <w:numPr>
                <w:ilvl w:val="0"/>
                <w:numId w:val="13"/>
              </w:numPr>
              <w:spacing w:after="0"/>
              <w:jc w:val="center"/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31096">
              <w:rPr>
                <w:rFonts w:ascii="Arial" w:hAnsi="Arial" w:cs="Arial"/>
                <w:b/>
                <w:bCs/>
                <w:sz w:val="24"/>
                <w:szCs w:val="24"/>
              </w:rPr>
              <w:t>Kelton Jackson</w:t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 xml:space="preserve"> Road </w:t>
            </w:r>
            <w:r w:rsidR="00624F0C">
              <w:rPr>
                <w:noProof/>
              </w:rPr>
              <w:drawing>
                <wp:inline distT="0" distB="0" distL="0" distR="0" wp14:anchorId="3C02F6DA" wp14:editId="58C4DB77">
                  <wp:extent cx="95250" cy="95250"/>
                  <wp:effectExtent l="19050" t="0" r="0" b="0"/>
                  <wp:docPr id="20" name="Picture 9" descr="BD10264_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10264_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Springfield</w:t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, TN 37</w:t>
            </w:r>
            <w:r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172</w:t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 xml:space="preserve"> </w:t>
            </w:r>
          </w:p>
          <w:p w14:paraId="4F6D6ACC" w14:textId="25D00495" w:rsidR="00624F0C" w:rsidRPr="00E31096" w:rsidRDefault="00E31096" w:rsidP="00E31096">
            <w:pPr>
              <w:widowControl w:val="0"/>
              <w:spacing w:after="0"/>
              <w:ind w:left="360"/>
              <w:rPr>
                <w:rFonts w:ascii="Calibri" w:hAnsi="Calibri"/>
              </w:rPr>
            </w:pPr>
            <w:r>
              <w:rPr>
                <w:noProof/>
              </w:rPr>
              <w:t xml:space="preserve">                                                    </w:t>
            </w:r>
            <w:r w:rsidR="00D86F4D">
              <w:rPr>
                <w:noProof/>
              </w:rPr>
              <w:drawing>
                <wp:inline distT="0" distB="0" distL="0" distR="0" wp14:anchorId="13244F02" wp14:editId="4F55B365">
                  <wp:extent cx="95250" cy="95250"/>
                  <wp:effectExtent l="0" t="0" r="0" b="0"/>
                  <wp:docPr id="3" name="Picture 9" descr="BD1026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D1026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E310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Phone:  615.382.306</w:t>
            </w:r>
            <w:r w:rsidR="00395584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6</w:t>
            </w:r>
            <w:r w:rsidR="00624F0C" w:rsidRPr="00E310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24F0C" w:rsidRPr="0061477C">
              <w:rPr>
                <w:noProof/>
              </w:rPr>
              <w:drawing>
                <wp:inline distT="0" distB="0" distL="0" distR="0" wp14:anchorId="72F7ACFB" wp14:editId="22B40E4C">
                  <wp:extent cx="95250" cy="95250"/>
                  <wp:effectExtent l="19050" t="0" r="0" b="0"/>
                  <wp:docPr id="19" name="Picture 10" descr="BD10264_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D10264_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4F0C">
              <w:t xml:space="preserve"> </w:t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 xml:space="preserve">  Fax:615.</w:t>
            </w:r>
            <w:r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382</w:t>
            </w:r>
            <w:r w:rsidR="00624F0C"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.</w:t>
            </w:r>
            <w:r w:rsidRPr="00E31096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 xml:space="preserve">3067 </w:t>
            </w:r>
          </w:p>
          <w:p w14:paraId="33A7009C" w14:textId="77777777" w:rsidR="001D36CA" w:rsidRDefault="00624F0C" w:rsidP="00624F0C">
            <w:pPr>
              <w:spacing w:after="75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="00E310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Email:  info@simtechindustries.net</w:t>
            </w:r>
          </w:p>
          <w:p w14:paraId="28CF2036" w14:textId="77777777" w:rsidR="001D36CA" w:rsidRPr="00E31096" w:rsidRDefault="00E31096" w:rsidP="00E31096">
            <w:pPr>
              <w:spacing w:after="75" w:line="312" w:lineRule="atLeast"/>
              <w:jc w:val="center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E31096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Website:  </w:t>
            </w:r>
            <w:r w:rsidRPr="00395584">
              <w:rPr>
                <w:rFonts w:ascii="Arial" w:eastAsia="Times New Roman" w:hAnsi="Arial" w:cs="Arial"/>
                <w:b/>
                <w:color w:val="365F91" w:themeColor="accent1" w:themeShade="BF"/>
                <w:sz w:val="24"/>
                <w:szCs w:val="18"/>
              </w:rPr>
              <w:t>www.simtechindustries.net</w:t>
            </w:r>
          </w:p>
          <w:p w14:paraId="2D1392A8" w14:textId="77777777" w:rsidR="001D36CA" w:rsidRPr="002B3C25" w:rsidRDefault="001D36CA" w:rsidP="002B3C25">
            <w:pPr>
              <w:spacing w:after="75" w:line="312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</w:tr>
      <w:tr w:rsidR="002B3C25" w:rsidRPr="002B3C25" w14:paraId="18019820" w14:textId="77777777" w:rsidTr="001D36CA">
        <w:trPr>
          <w:tblCellSpacing w:w="15" w:type="dxa"/>
        </w:trPr>
        <w:tc>
          <w:tcPr>
            <w:tcW w:w="10769" w:type="dxa"/>
            <w:vAlign w:val="center"/>
            <w:hideMark/>
          </w:tcPr>
          <w:p w14:paraId="6046C0FC" w14:textId="77777777" w:rsidR="002B3C25" w:rsidRPr="002B3C25" w:rsidRDefault="002B3C25" w:rsidP="002B3C25">
            <w:pPr>
              <w:spacing w:after="0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</w:rPr>
            </w:pPr>
            <w:r w:rsidRPr="002B3C25">
              <w:rPr>
                <w:rFonts w:ascii="Helvetica" w:eastAsia="Times New Roman" w:hAnsi="Helvetica" w:cs="Helvetica"/>
                <w:color w:val="333333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14:paraId="15667E22" w14:textId="77777777" w:rsidR="002B3C25" w:rsidRPr="002B3C25" w:rsidRDefault="002B3C25" w:rsidP="002B3C25">
            <w:pPr>
              <w:spacing w:after="0" w:line="312" w:lineRule="atLeast"/>
              <w:rPr>
                <w:rFonts w:ascii="Helvetica" w:eastAsia="Times New Roman" w:hAnsi="Helvetica" w:cs="Helvetica"/>
                <w:color w:val="333333"/>
                <w:sz w:val="18"/>
                <w:szCs w:val="18"/>
              </w:rPr>
            </w:pPr>
          </w:p>
        </w:tc>
      </w:tr>
    </w:tbl>
    <w:p w14:paraId="1035B8D4" w14:textId="77777777" w:rsidR="001D36CA" w:rsidRPr="00D34981" w:rsidRDefault="001D36CA" w:rsidP="00647452">
      <w:pPr>
        <w:framePr w:hSpace="45" w:wrap="around" w:vAnchor="text" w:hAnchor="page" w:x="1456" w:y="1291"/>
        <w:spacing w:after="75" w:line="312" w:lineRule="atLeast"/>
        <w:rPr>
          <w:rFonts w:ascii="Helvetica" w:eastAsia="Times New Roman" w:hAnsi="Helvetica" w:cs="Helvetica"/>
          <w:sz w:val="24"/>
          <w:szCs w:val="18"/>
          <w:u w:val="single"/>
        </w:rPr>
      </w:pPr>
      <w:r w:rsidRPr="00D34981">
        <w:rPr>
          <w:rFonts w:ascii="Verdana" w:eastAsia="Times New Roman" w:hAnsi="Verdana" w:cs="Helvetica"/>
          <w:b/>
          <w:bCs/>
          <w:sz w:val="36"/>
          <w:u w:val="single"/>
        </w:rPr>
        <w:t>Capabilities</w:t>
      </w:r>
    </w:p>
    <w:tbl>
      <w:tblPr>
        <w:tblpPr w:leftFromText="45" w:rightFromText="45" w:vertAnchor="text"/>
        <w:tblW w:w="94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1D36CA" w:rsidRPr="00D34981" w14:paraId="7E0F5861" w14:textId="77777777" w:rsidTr="0027227E">
        <w:trPr>
          <w:tblCellSpacing w:w="15" w:type="dxa"/>
        </w:trPr>
        <w:tc>
          <w:tcPr>
            <w:tcW w:w="0" w:type="auto"/>
            <w:hideMark/>
          </w:tcPr>
          <w:p w14:paraId="79B264AF" w14:textId="09D26A8C" w:rsidR="00647452" w:rsidRDefault="00647452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</w:p>
          <w:p w14:paraId="1ECB0A06" w14:textId="77777777" w:rsidR="00647452" w:rsidRDefault="00647452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</w:p>
          <w:p w14:paraId="44B5FB2C" w14:textId="306B2FB5" w:rsidR="00647452" w:rsidRDefault="00647452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</w:p>
          <w:p w14:paraId="14080456" w14:textId="77777777" w:rsidR="00647452" w:rsidRDefault="00647452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</w:p>
          <w:p w14:paraId="3EE905C6" w14:textId="129B0088" w:rsidR="00113021" w:rsidRDefault="001D36CA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  <w:r w:rsidRPr="00D34981"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  <w:t xml:space="preserve">We at </w:t>
            </w:r>
            <w:proofErr w:type="spellStart"/>
            <w:r w:rsidRPr="00D34981"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  <w:t>Simtech</w:t>
            </w:r>
            <w:proofErr w:type="spellEnd"/>
            <w:r w:rsidRPr="00D34981"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  <w:t xml:space="preserve"> offer a wide variety of services to meet your machining and tooling needs. </w:t>
            </w:r>
          </w:p>
          <w:p w14:paraId="0C8F53C6" w14:textId="77777777" w:rsidR="001D36CA" w:rsidRPr="00D34981" w:rsidRDefault="001D36CA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  <w:r w:rsidRPr="00D34981"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  <w:t>Our capabilities include -</w:t>
            </w:r>
          </w:p>
          <w:p w14:paraId="718D9A69" w14:textId="77777777" w:rsidR="001D36CA" w:rsidRPr="00D34981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Soft cutting</w:t>
            </w:r>
          </w:p>
          <w:p w14:paraId="606992EC" w14:textId="77777777" w:rsidR="001D36CA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Hard cutting</w:t>
            </w:r>
          </w:p>
          <w:p w14:paraId="4D364D69" w14:textId="77777777" w:rsidR="00D60A48" w:rsidRPr="00D34981" w:rsidRDefault="00D60A48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CNC </w:t>
            </w:r>
            <w:r w:rsidR="00094E80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M</w:t>
            </w: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achining</w:t>
            </w:r>
          </w:p>
          <w:p w14:paraId="3744A1A4" w14:textId="77777777" w:rsidR="001D36CA" w:rsidRPr="00D34981" w:rsidRDefault="00094E80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CNC </w:t>
            </w:r>
            <w:r w:rsidR="001D36CA"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Milling</w:t>
            </w:r>
          </w:p>
          <w:p w14:paraId="5EF9EB04" w14:textId="77777777" w:rsidR="001D36CA" w:rsidRPr="00D34981" w:rsidRDefault="00094E80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Grinding- O.D./</w:t>
            </w:r>
            <w:r w:rsidR="001D36CA"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 I.D. and Surface/Rotary (Carbide, Steel, etc.)</w:t>
            </w:r>
          </w:p>
          <w:p w14:paraId="34B9DB82" w14:textId="77777777" w:rsidR="001D36CA" w:rsidRPr="00D34981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0-2 Micro-finishing</w:t>
            </w:r>
          </w:p>
          <w:p w14:paraId="5926E902" w14:textId="77777777" w:rsidR="001D36CA" w:rsidRPr="00D34981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Light fabrication</w:t>
            </w:r>
          </w:p>
          <w:p w14:paraId="44C5E950" w14:textId="77777777" w:rsidR="001D36CA" w:rsidRPr="00D34981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Conveyor assemblies - slats, rollers, etc.</w:t>
            </w:r>
          </w:p>
          <w:p w14:paraId="77947801" w14:textId="77777777" w:rsidR="001D36CA" w:rsidRPr="00D34981" w:rsidRDefault="00094E80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Can tooling- Trimmer Knives, Knockouts, Punch Bolts, Printer Mandrels, Cut Edges, </w:t>
            </w:r>
            <w:r w:rsidR="0011302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Blank and Draw Dies, </w:t>
            </w:r>
            <w:r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etc. </w:t>
            </w:r>
          </w:p>
          <w:p w14:paraId="15CCA551" w14:textId="77777777" w:rsidR="001D36CA" w:rsidRPr="00D34981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Wide range of Aerospace</w:t>
            </w:r>
            <w:r w:rsidR="00094E80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 and</w:t>
            </w:r>
            <w:r w:rsidR="00D60A48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 A</w:t>
            </w: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utomotive</w:t>
            </w:r>
            <w:r w:rsidR="00D60A48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 xml:space="preserve"> </w:t>
            </w:r>
            <w:r w:rsidR="00094E80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t</w:t>
            </w: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ooling</w:t>
            </w:r>
          </w:p>
          <w:p w14:paraId="66EEDE14" w14:textId="09C1535B" w:rsidR="001D36CA" w:rsidRPr="0006671C" w:rsidRDefault="001D36CA" w:rsidP="00647452">
            <w:pPr>
              <w:numPr>
                <w:ilvl w:val="0"/>
                <w:numId w:val="10"/>
              </w:num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Cs w:val="18"/>
              </w:rPr>
            </w:pPr>
            <w:r w:rsidRPr="00D34981"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  <w:t>NAICS 332813, 332721 &amp; 333512</w:t>
            </w:r>
          </w:p>
          <w:p w14:paraId="74CA944E" w14:textId="5C6417E5" w:rsidR="0006671C" w:rsidRDefault="0006671C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b/>
                <w:color w:val="333333"/>
                <w:sz w:val="28"/>
                <w:szCs w:val="18"/>
              </w:rPr>
            </w:pPr>
          </w:p>
          <w:p w14:paraId="1AA87BE2" w14:textId="276C84CA" w:rsidR="00414267" w:rsidRDefault="00414267" w:rsidP="00647452">
            <w:pPr>
              <w:spacing w:before="240" w:after="75" w:line="312" w:lineRule="atLeast"/>
              <w:rPr>
                <w:noProof/>
              </w:rPr>
            </w:pPr>
            <w:r>
              <w:rPr>
                <w:rFonts w:ascii="Helvetica" w:eastAsia="Times New Roman" w:hAnsi="Helvetica" w:cs="Helvetica"/>
                <w:color w:val="333333"/>
                <w:szCs w:val="18"/>
              </w:rPr>
              <w:t xml:space="preserve">    </w:t>
            </w:r>
            <w:r w:rsidR="0006671C">
              <w:rPr>
                <w:rFonts w:ascii="Helvetica" w:eastAsia="Times New Roman" w:hAnsi="Helvetica" w:cs="Helvetica"/>
                <w:color w:val="333333"/>
                <w:szCs w:val="18"/>
              </w:rPr>
              <w:t xml:space="preserve">         </w:t>
            </w:r>
            <w:r>
              <w:rPr>
                <w:rFonts w:ascii="Helvetica" w:eastAsia="Times New Roman" w:hAnsi="Helvetica" w:cs="Helvetica"/>
                <w:color w:val="333333"/>
                <w:szCs w:val="18"/>
              </w:rPr>
              <w:t xml:space="preserve">      </w:t>
            </w:r>
            <w:r w:rsidR="0006671C">
              <w:rPr>
                <w:rFonts w:ascii="Helvetica" w:eastAsia="Times New Roman" w:hAnsi="Helvetica" w:cs="Helvetica"/>
                <w:color w:val="333333"/>
                <w:szCs w:val="18"/>
              </w:rPr>
              <w:t xml:space="preserve"> </w:t>
            </w:r>
            <w:r w:rsidR="0006671C">
              <w:rPr>
                <w:noProof/>
              </w:rPr>
              <w:t xml:space="preserve">       </w:t>
            </w:r>
            <w:r>
              <w:rPr>
                <w:noProof/>
              </w:rPr>
              <w:t xml:space="preserve">     </w:t>
            </w:r>
            <w:r w:rsidR="00240952">
              <w:rPr>
                <w:noProof/>
              </w:rPr>
              <w:t xml:space="preserve">      </w:t>
            </w:r>
            <w:r w:rsidR="00EC0ABB">
              <w:rPr>
                <w:noProof/>
              </w:rPr>
              <w:t xml:space="preserve">  </w:t>
            </w:r>
            <w:r w:rsidR="0027227E">
              <w:rPr>
                <w:noProof/>
              </w:rPr>
              <w:t xml:space="preserve">  </w:t>
            </w:r>
            <w:r w:rsidR="0027227E">
              <w:t xml:space="preserve"> </w:t>
            </w:r>
            <w:r>
              <w:rPr>
                <w:noProof/>
              </w:rPr>
              <w:t xml:space="preserve">                                                              </w:t>
            </w:r>
            <w:r w:rsidR="0075379A">
              <w:rPr>
                <w:noProof/>
              </w:rPr>
              <w:t xml:space="preserve">    </w:t>
            </w:r>
          </w:p>
          <w:p w14:paraId="4CA55735" w14:textId="77777777" w:rsidR="0006671C" w:rsidRPr="00D34981" w:rsidRDefault="00414267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Cs w:val="18"/>
              </w:rPr>
            </w:pPr>
            <w:r>
              <w:rPr>
                <w:noProof/>
              </w:rPr>
              <w:t xml:space="preserve">                                                                                           </w:t>
            </w:r>
          </w:p>
        </w:tc>
      </w:tr>
      <w:tr w:rsidR="00EC0ABB" w:rsidRPr="00D34981" w14:paraId="7DDDBBCC" w14:textId="77777777" w:rsidTr="0027227E">
        <w:trPr>
          <w:tblCellSpacing w:w="15" w:type="dxa"/>
        </w:trPr>
        <w:tc>
          <w:tcPr>
            <w:tcW w:w="0" w:type="auto"/>
          </w:tcPr>
          <w:p w14:paraId="2DBE700F" w14:textId="6F5388D2" w:rsidR="00EC0ABB" w:rsidRPr="00D34981" w:rsidRDefault="00EC0ABB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</w:p>
        </w:tc>
      </w:tr>
      <w:tr w:rsidR="00EC0ABB" w:rsidRPr="00D34981" w14:paraId="7D46C5CD" w14:textId="77777777" w:rsidTr="0027227E">
        <w:trPr>
          <w:tblCellSpacing w:w="15" w:type="dxa"/>
        </w:trPr>
        <w:tc>
          <w:tcPr>
            <w:tcW w:w="0" w:type="auto"/>
          </w:tcPr>
          <w:p w14:paraId="3E7A84D5" w14:textId="569446B7" w:rsidR="00EC0ABB" w:rsidRPr="00D34981" w:rsidRDefault="0027227E" w:rsidP="00647452">
            <w:pPr>
              <w:spacing w:before="240" w:after="75" w:line="312" w:lineRule="atLeast"/>
              <w:rPr>
                <w:rFonts w:ascii="Helvetica" w:eastAsia="Times New Roman" w:hAnsi="Helvetica" w:cs="Helvetica"/>
                <w:color w:val="333333"/>
                <w:sz w:val="24"/>
                <w:szCs w:val="18"/>
              </w:rPr>
            </w:pPr>
            <w:r>
              <w:rPr>
                <w:noProof/>
              </w:rPr>
              <w:lastRenderedPageBreak/>
              <w:t xml:space="preserve">  </w:t>
            </w:r>
            <w:r w:rsidR="00240952">
              <w:rPr>
                <w:noProof/>
              </w:rPr>
              <w:t xml:space="preserve">   </w:t>
            </w:r>
            <w:r>
              <w:rPr>
                <w:noProof/>
              </w:rPr>
              <w:t xml:space="preserve">           </w:t>
            </w:r>
            <w:r w:rsidR="00240952">
              <w:rPr>
                <w:noProof/>
              </w:rPr>
              <w:t xml:space="preserve">   </w:t>
            </w:r>
            <w:r>
              <w:rPr>
                <w:noProof/>
              </w:rPr>
              <w:t xml:space="preserve">    </w:t>
            </w:r>
            <w:r w:rsidR="00240952">
              <w:rPr>
                <w:noProof/>
              </w:rPr>
              <w:t xml:space="preserve">          </w:t>
            </w:r>
            <w:r>
              <w:t xml:space="preserve"> </w:t>
            </w:r>
            <w:r>
              <w:rPr>
                <w:noProof/>
              </w:rPr>
              <w:t xml:space="preserve">                </w:t>
            </w:r>
            <w:r>
              <w:t xml:space="preserve"> </w:t>
            </w:r>
            <w:r>
              <w:rPr>
                <w:noProof/>
              </w:rPr>
              <w:t xml:space="preserve">        </w:t>
            </w:r>
          </w:p>
        </w:tc>
      </w:tr>
    </w:tbl>
    <w:p w14:paraId="1F1F554B" w14:textId="584CABE0" w:rsidR="00EC6543" w:rsidRDefault="00624F0C">
      <w:r>
        <w:rPr>
          <w:rFonts w:ascii="Arial" w:hAnsi="Arial" w:cs="Arial"/>
          <w:b/>
          <w:bCs/>
          <w:noProof/>
          <w:color w:val="333333"/>
          <w:sz w:val="24"/>
          <w:szCs w:val="24"/>
        </w:rPr>
        <w:drawing>
          <wp:anchor distT="36576" distB="36576" distL="36576" distR="36576" simplePos="0" relativeHeight="251665408" behindDoc="1" locked="0" layoutInCell="1" allowOverlap="1" wp14:anchorId="3FC96ADB" wp14:editId="106A832D">
            <wp:simplePos x="0" y="0"/>
            <wp:positionH relativeFrom="column">
              <wp:posOffset>-4572000</wp:posOffset>
            </wp:positionH>
            <wp:positionV relativeFrom="paragraph">
              <wp:posOffset>-2072005</wp:posOffset>
            </wp:positionV>
            <wp:extent cx="775970" cy="1057275"/>
            <wp:effectExtent l="19050" t="0" r="5080" b="0"/>
            <wp:wrapNone/>
            <wp:docPr id="22" name="Picture 8" descr="FlagW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lagWing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10572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6671C">
        <w:t xml:space="preserve"> </w:t>
      </w:r>
    </w:p>
    <w:sectPr w:rsidR="00EC6543" w:rsidSect="00614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25948" w14:textId="77777777" w:rsidR="00D80871" w:rsidRDefault="00D80871" w:rsidP="00F17B07">
      <w:pPr>
        <w:spacing w:after="0" w:line="240" w:lineRule="auto"/>
      </w:pPr>
      <w:r>
        <w:separator/>
      </w:r>
    </w:p>
  </w:endnote>
  <w:endnote w:type="continuationSeparator" w:id="0">
    <w:p w14:paraId="764E3711" w14:textId="77777777" w:rsidR="00D80871" w:rsidRDefault="00D80871" w:rsidP="00F17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BA73" w14:textId="77777777" w:rsidR="00D80871" w:rsidRDefault="00D80871" w:rsidP="00F17B07">
      <w:pPr>
        <w:spacing w:after="0" w:line="240" w:lineRule="auto"/>
      </w:pPr>
      <w:r>
        <w:separator/>
      </w:r>
    </w:p>
  </w:footnote>
  <w:footnote w:type="continuationSeparator" w:id="0">
    <w:p w14:paraId="253AE275" w14:textId="77777777" w:rsidR="00D80871" w:rsidRDefault="00D80871" w:rsidP="00F17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;visibility:visible;mso-wrap-style:square" o:bullet="t">
        <v:imagedata r:id="rId1" o:title="BD10264_"/>
      </v:shape>
    </w:pict>
  </w:numPicBullet>
  <w:abstractNum w:abstractNumId="0" w15:restartNumberingAfterBreak="0">
    <w:nsid w:val="16E45640"/>
    <w:multiLevelType w:val="hybridMultilevel"/>
    <w:tmpl w:val="21480AD4"/>
    <w:lvl w:ilvl="0" w:tplc="B38A45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983D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2FC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A4F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C070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CE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564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701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B828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9DD5A52"/>
    <w:multiLevelType w:val="hybridMultilevel"/>
    <w:tmpl w:val="8460C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830105"/>
    <w:multiLevelType w:val="hybridMultilevel"/>
    <w:tmpl w:val="93EAEF14"/>
    <w:lvl w:ilvl="0" w:tplc="63D07C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AD8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BC88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206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883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3EF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0C7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EA31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7070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5CA7A7B"/>
    <w:multiLevelType w:val="hybridMultilevel"/>
    <w:tmpl w:val="2DC65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63150"/>
    <w:multiLevelType w:val="hybridMultilevel"/>
    <w:tmpl w:val="84647394"/>
    <w:lvl w:ilvl="0" w:tplc="5406D212">
      <w:start w:val="3667"/>
      <w:numFmt w:val="decimal"/>
      <w:lvlText w:val="%1"/>
      <w:lvlJc w:val="left"/>
      <w:pPr>
        <w:ind w:left="153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2E1B063F"/>
    <w:multiLevelType w:val="hybridMultilevel"/>
    <w:tmpl w:val="6E6231C8"/>
    <w:lvl w:ilvl="0" w:tplc="ACE2EC00">
      <w:start w:val="3620"/>
      <w:numFmt w:val="decimal"/>
      <w:lvlText w:val="%1"/>
      <w:lvlJc w:val="left"/>
      <w:pPr>
        <w:ind w:left="900" w:hanging="5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45279"/>
    <w:multiLevelType w:val="hybridMultilevel"/>
    <w:tmpl w:val="4B602C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971EFC"/>
    <w:multiLevelType w:val="hybridMultilevel"/>
    <w:tmpl w:val="84647394"/>
    <w:lvl w:ilvl="0" w:tplc="5406D212">
      <w:start w:val="3667"/>
      <w:numFmt w:val="decimal"/>
      <w:lvlText w:val="%1"/>
      <w:lvlJc w:val="left"/>
      <w:pPr>
        <w:ind w:left="153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41A46FDF"/>
    <w:multiLevelType w:val="hybridMultilevel"/>
    <w:tmpl w:val="0DFCD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6823EB"/>
    <w:multiLevelType w:val="multilevel"/>
    <w:tmpl w:val="D7C0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20F24"/>
    <w:multiLevelType w:val="hybridMultilevel"/>
    <w:tmpl w:val="34E48E3A"/>
    <w:lvl w:ilvl="0" w:tplc="B25E508A">
      <w:start w:val="3667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06688A"/>
    <w:multiLevelType w:val="hybridMultilevel"/>
    <w:tmpl w:val="91BE9C52"/>
    <w:lvl w:ilvl="0" w:tplc="9F4EE3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2892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1053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DA83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C6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64D3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2C9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EA7A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067A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77F2738"/>
    <w:multiLevelType w:val="hybridMultilevel"/>
    <w:tmpl w:val="6C881F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4905111">
    <w:abstractNumId w:val="12"/>
  </w:num>
  <w:num w:numId="2" w16cid:durableId="79327748">
    <w:abstractNumId w:val="8"/>
  </w:num>
  <w:num w:numId="3" w16cid:durableId="1987314940">
    <w:abstractNumId w:val="6"/>
  </w:num>
  <w:num w:numId="4" w16cid:durableId="1767313220">
    <w:abstractNumId w:val="1"/>
  </w:num>
  <w:num w:numId="5" w16cid:durableId="870457814">
    <w:abstractNumId w:val="0"/>
  </w:num>
  <w:num w:numId="6" w16cid:durableId="1661037772">
    <w:abstractNumId w:val="10"/>
  </w:num>
  <w:num w:numId="7" w16cid:durableId="1333802600">
    <w:abstractNumId w:val="3"/>
  </w:num>
  <w:num w:numId="8" w16cid:durableId="1886985426">
    <w:abstractNumId w:val="2"/>
  </w:num>
  <w:num w:numId="9" w16cid:durableId="1415544425">
    <w:abstractNumId w:val="4"/>
  </w:num>
  <w:num w:numId="10" w16cid:durableId="1981841289">
    <w:abstractNumId w:val="9"/>
  </w:num>
  <w:num w:numId="11" w16cid:durableId="729615500">
    <w:abstractNumId w:val="7"/>
  </w:num>
  <w:num w:numId="12" w16cid:durableId="1047681899">
    <w:abstractNumId w:val="11"/>
  </w:num>
  <w:num w:numId="13" w16cid:durableId="18201484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25"/>
    <w:rsid w:val="00022CC3"/>
    <w:rsid w:val="00031719"/>
    <w:rsid w:val="0006671C"/>
    <w:rsid w:val="0007474F"/>
    <w:rsid w:val="00094E80"/>
    <w:rsid w:val="000A6312"/>
    <w:rsid w:val="00113021"/>
    <w:rsid w:val="001D36CA"/>
    <w:rsid w:val="00240952"/>
    <w:rsid w:val="0027227E"/>
    <w:rsid w:val="002B18DB"/>
    <w:rsid w:val="002B3C25"/>
    <w:rsid w:val="002C1471"/>
    <w:rsid w:val="00302938"/>
    <w:rsid w:val="00314520"/>
    <w:rsid w:val="00346DC8"/>
    <w:rsid w:val="00353824"/>
    <w:rsid w:val="00395584"/>
    <w:rsid w:val="00414267"/>
    <w:rsid w:val="00455478"/>
    <w:rsid w:val="004C4C98"/>
    <w:rsid w:val="004E0515"/>
    <w:rsid w:val="0061477C"/>
    <w:rsid w:val="00624F0C"/>
    <w:rsid w:val="00647452"/>
    <w:rsid w:val="0067194A"/>
    <w:rsid w:val="006A4BDD"/>
    <w:rsid w:val="006A79A4"/>
    <w:rsid w:val="006B2D9B"/>
    <w:rsid w:val="006F6522"/>
    <w:rsid w:val="00736147"/>
    <w:rsid w:val="00742749"/>
    <w:rsid w:val="0075379A"/>
    <w:rsid w:val="00797D50"/>
    <w:rsid w:val="00832613"/>
    <w:rsid w:val="008351D4"/>
    <w:rsid w:val="00855B58"/>
    <w:rsid w:val="0086530E"/>
    <w:rsid w:val="008B3C42"/>
    <w:rsid w:val="00956F27"/>
    <w:rsid w:val="009F665B"/>
    <w:rsid w:val="00A44602"/>
    <w:rsid w:val="00A55DBC"/>
    <w:rsid w:val="00A74365"/>
    <w:rsid w:val="00A86069"/>
    <w:rsid w:val="00AF6A7E"/>
    <w:rsid w:val="00BC2969"/>
    <w:rsid w:val="00BC2F34"/>
    <w:rsid w:val="00BE2269"/>
    <w:rsid w:val="00C2267E"/>
    <w:rsid w:val="00C2712F"/>
    <w:rsid w:val="00CE137B"/>
    <w:rsid w:val="00CF5BCC"/>
    <w:rsid w:val="00D35FDB"/>
    <w:rsid w:val="00D60A48"/>
    <w:rsid w:val="00D762B4"/>
    <w:rsid w:val="00D80871"/>
    <w:rsid w:val="00D86F4D"/>
    <w:rsid w:val="00D9209E"/>
    <w:rsid w:val="00D95337"/>
    <w:rsid w:val="00DA2A08"/>
    <w:rsid w:val="00DB6E1B"/>
    <w:rsid w:val="00DC3928"/>
    <w:rsid w:val="00E31096"/>
    <w:rsid w:val="00E842BD"/>
    <w:rsid w:val="00E857F6"/>
    <w:rsid w:val="00E97F5D"/>
    <w:rsid w:val="00EC0ABB"/>
    <w:rsid w:val="00EC6543"/>
    <w:rsid w:val="00F17B07"/>
    <w:rsid w:val="00FE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B58A2"/>
  <w15:docId w15:val="{59F6759C-69E2-41A3-A516-C0E18246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3C25"/>
    <w:rPr>
      <w:b w:val="0"/>
      <w:bCs w:val="0"/>
      <w:strike w:val="0"/>
      <w:dstrike w:val="0"/>
      <w:color w:val="135CAE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B3C25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3C25"/>
    <w:rPr>
      <w:b/>
      <w:bCs/>
    </w:rPr>
  </w:style>
  <w:style w:type="character" w:styleId="Emphasis">
    <w:name w:val="Emphasis"/>
    <w:basedOn w:val="DefaultParagraphFont"/>
    <w:uiPriority w:val="20"/>
    <w:qFormat/>
    <w:rsid w:val="002B3C25"/>
    <w:rPr>
      <w:i/>
      <w:iCs/>
    </w:rPr>
  </w:style>
  <w:style w:type="paragraph" w:customStyle="1" w:styleId="western">
    <w:name w:val="western"/>
    <w:basedOn w:val="Normal"/>
    <w:rsid w:val="002B3C25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B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7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B07"/>
  </w:style>
  <w:style w:type="paragraph" w:styleId="Footer">
    <w:name w:val="footer"/>
    <w:basedOn w:val="Normal"/>
    <w:link w:val="FooterChar"/>
    <w:uiPriority w:val="99"/>
    <w:unhideWhenUsed/>
    <w:rsid w:val="00F17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mtechindustries.net/index.php?option=com_content&amp;view=article&amp;id=7&amp;Itemid=7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simtechindustries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simtechindustries</dc:creator>
  <cp:lastModifiedBy>Chris Simpkins</cp:lastModifiedBy>
  <cp:revision>2</cp:revision>
  <cp:lastPrinted>2016-02-12T19:36:00Z</cp:lastPrinted>
  <dcterms:created xsi:type="dcterms:W3CDTF">2022-09-19T18:44:00Z</dcterms:created>
  <dcterms:modified xsi:type="dcterms:W3CDTF">2022-09-19T18:44:00Z</dcterms:modified>
</cp:coreProperties>
</file>